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228FB">
        <w:rPr>
          <w:rFonts w:ascii="Times New Roman" w:hAnsi="Times New Roman" w:cs="Times New Roman"/>
          <w:sz w:val="24"/>
          <w:szCs w:val="24"/>
        </w:rPr>
        <w:t>090201:215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228FB">
        <w:rPr>
          <w:rFonts w:ascii="Times New Roman" w:hAnsi="Times New Roman" w:cs="Times New Roman"/>
          <w:sz w:val="24"/>
          <w:szCs w:val="24"/>
        </w:rPr>
        <w:t>1479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5228FB">
        <w:rPr>
          <w:rFonts w:ascii="Times New Roman" w:hAnsi="Times New Roman" w:cs="Times New Roman"/>
          <w:sz w:val="24"/>
          <w:szCs w:val="24"/>
        </w:rPr>
        <w:t>д. Большие Тюлязи, ул.Центральная, д.50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228F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34" w:rsidRDefault="00FD7E34" w:rsidP="00624B67">
      <w:pPr>
        <w:spacing w:after="0" w:line="240" w:lineRule="auto"/>
      </w:pPr>
      <w:r>
        <w:separator/>
      </w:r>
    </w:p>
  </w:endnote>
  <w:endnote w:type="continuationSeparator" w:id="1">
    <w:p w:rsidR="00FD7E34" w:rsidRDefault="00FD7E3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34" w:rsidRDefault="00FD7E34" w:rsidP="00624B67">
      <w:pPr>
        <w:spacing w:after="0" w:line="240" w:lineRule="auto"/>
      </w:pPr>
      <w:r>
        <w:separator/>
      </w:r>
    </w:p>
  </w:footnote>
  <w:footnote w:type="continuationSeparator" w:id="1">
    <w:p w:rsidR="00FD7E34" w:rsidRDefault="00FD7E3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33B0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46EA3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B3AF1"/>
    <w:rsid w:val="00FC29C0"/>
    <w:rsid w:val="00FD35FE"/>
    <w:rsid w:val="00FD7E34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2016-03-21T13:23:00Z</cp:lastPrinted>
  <dcterms:created xsi:type="dcterms:W3CDTF">2016-01-19T07:29:00Z</dcterms:created>
  <dcterms:modified xsi:type="dcterms:W3CDTF">2017-03-30T09:10:00Z</dcterms:modified>
</cp:coreProperties>
</file>